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AF" w:rsidRPr="00117216" w:rsidRDefault="00BF6DAF" w:rsidP="00BF6DAF">
      <w:pPr>
        <w:jc w:val="center"/>
        <w:rPr>
          <w:rFonts w:ascii="Cambria" w:hAnsi="Cambria" w:cs="Calibri Light"/>
          <w:color w:val="000000"/>
          <w:sz w:val="20"/>
          <w:szCs w:val="20"/>
        </w:rPr>
      </w:pPr>
      <w:r w:rsidRPr="00117216">
        <w:rPr>
          <w:rFonts w:ascii="Cambria" w:hAnsi="Cambria"/>
          <w:b/>
          <w:color w:val="000000"/>
          <w:sz w:val="20"/>
          <w:szCs w:val="20"/>
        </w:rPr>
        <w:t>Table 1.</w:t>
      </w:r>
    </w:p>
    <w:p w:rsidR="00BF6DAF" w:rsidRPr="00117216" w:rsidRDefault="00BF6DAF" w:rsidP="00BF6DAF">
      <w:pPr>
        <w:jc w:val="center"/>
        <w:rPr>
          <w:rFonts w:ascii="Cambria" w:hAnsi="Cambria" w:cs="Calibri Light"/>
          <w:color w:val="000000"/>
          <w:sz w:val="20"/>
          <w:szCs w:val="20"/>
        </w:rPr>
      </w:pPr>
      <w:r w:rsidRPr="00117216">
        <w:rPr>
          <w:rFonts w:ascii="Cambria" w:hAnsi="Cambria"/>
          <w:color w:val="000000"/>
          <w:sz w:val="20"/>
          <w:szCs w:val="20"/>
        </w:rPr>
        <w:t xml:space="preserve">Number of </w:t>
      </w:r>
      <w:r w:rsidRPr="00117216">
        <w:rPr>
          <w:rFonts w:ascii="Cambria" w:hAnsi="Cambria"/>
          <w:i/>
          <w:color w:val="000000"/>
          <w:sz w:val="20"/>
          <w:szCs w:val="20"/>
        </w:rPr>
        <w:t>Penghayat kepercayaan</w:t>
      </w:r>
      <w:r w:rsidRPr="00117216">
        <w:rPr>
          <w:rFonts w:ascii="Cambria" w:hAnsi="Cambria"/>
          <w:color w:val="000000"/>
          <w:sz w:val="20"/>
          <w:szCs w:val="20"/>
        </w:rPr>
        <w:t xml:space="preserve"> Population </w:t>
      </w:r>
    </w:p>
    <w:tbl>
      <w:tblPr>
        <w:tblW w:w="8852" w:type="dxa"/>
        <w:tblInd w:w="79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538"/>
        <w:gridCol w:w="2502"/>
        <w:gridCol w:w="1973"/>
        <w:gridCol w:w="1945"/>
        <w:gridCol w:w="1894"/>
      </w:tblGrid>
      <w:tr w:rsidR="00BF6DAF" w:rsidRPr="00117216" w:rsidTr="00BF6DAF">
        <w:trPr>
          <w:trHeight w:val="320"/>
        </w:trPr>
        <w:tc>
          <w:tcPr>
            <w:tcW w:w="538" w:type="dxa"/>
            <w:vMerge w:val="restar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502" w:type="dxa"/>
            <w:vMerge w:val="restar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AREAS</w:t>
            </w:r>
          </w:p>
        </w:tc>
        <w:tc>
          <w:tcPr>
            <w:tcW w:w="5812" w:type="dxa"/>
            <w:gridSpan w:val="3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Type of Belief (“Kepercayaan”)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color w:val="000000"/>
                <w:sz w:val="20"/>
                <w:szCs w:val="20"/>
              </w:rPr>
              <w:t>NUMBER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4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Kandangserang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32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5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Paninggaran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6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Lebakbarang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32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7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Petungkriyono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8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Talun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9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Doro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32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0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Karanganyar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1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Kajen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BF6DAF" w:rsidRPr="00117216" w:rsidTr="00BF6DAF">
        <w:trPr>
          <w:trHeight w:val="332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2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Kesesi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30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3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Sragi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14</w:t>
            </w:r>
          </w:p>
        </w:tc>
      </w:tr>
      <w:tr w:rsidR="00BF6DAF" w:rsidRPr="00117216" w:rsidTr="00BF6DAF">
        <w:trPr>
          <w:trHeight w:val="117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4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Siwalan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18</w:t>
            </w:r>
          </w:p>
        </w:tc>
      </w:tr>
      <w:tr w:rsidR="00BF6DAF" w:rsidRPr="00117216" w:rsidTr="00BF6DAF">
        <w:trPr>
          <w:trHeight w:val="332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5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Bojong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6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Wonopringgo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7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Kedungwuni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F6DAF" w:rsidRPr="00117216" w:rsidTr="00BF6DAF">
        <w:trPr>
          <w:trHeight w:val="332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8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Karangdadap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19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Buaran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20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Tirto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32"/>
        </w:trPr>
        <w:tc>
          <w:tcPr>
            <w:tcW w:w="53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21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Wiradesa</w:t>
              </w:r>
            </w:hyperlink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BF6DAF" w:rsidRPr="00117216" w:rsidTr="00BF6DAF">
        <w:trPr>
          <w:trHeight w:val="320"/>
        </w:trPr>
        <w:tc>
          <w:tcPr>
            <w:tcW w:w="5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hyperlink r:id="rId22" w:history="1">
              <w:r w:rsidRPr="00117216">
                <w:rPr>
                  <w:rStyle w:val="Hyperlink"/>
                  <w:rFonts w:ascii="Cambria" w:hAnsi="Cambria"/>
                  <w:sz w:val="20"/>
                  <w:szCs w:val="20"/>
                </w:rPr>
                <w:t>Wonokerto</w:t>
              </w:r>
            </w:hyperlink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89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BF6DAF" w:rsidRPr="00117216" w:rsidTr="00BF6DAF">
        <w:trPr>
          <w:trHeight w:val="320"/>
        </w:trPr>
        <w:tc>
          <w:tcPr>
            <w:tcW w:w="3040" w:type="dxa"/>
            <w:gridSpan w:val="2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45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45</w:t>
            </w:r>
          </w:p>
        </w:tc>
        <w:tc>
          <w:tcPr>
            <w:tcW w:w="1894" w:type="dxa"/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95</w:t>
            </w:r>
          </w:p>
        </w:tc>
      </w:tr>
    </w:tbl>
    <w:p w:rsidR="00BF6DAF" w:rsidRPr="00117216" w:rsidRDefault="00BF6DAF" w:rsidP="00BF6DAF">
      <w:pPr>
        <w:jc w:val="both"/>
        <w:rPr>
          <w:rFonts w:ascii="Cambria" w:hAnsi="Cambria" w:cs="Calibri Light"/>
          <w:i/>
          <w:color w:val="000000"/>
          <w:sz w:val="20"/>
          <w:szCs w:val="20"/>
        </w:rPr>
      </w:pPr>
      <w:r w:rsidRPr="00117216">
        <w:rPr>
          <w:rFonts w:ascii="Cambria" w:hAnsi="Cambria"/>
          <w:i/>
          <w:sz w:val="20"/>
          <w:szCs w:val="20"/>
        </w:rPr>
        <w:t>Source: Data from the Dukcapil Office of Pekalongan District, August 8, 2019.</w:t>
      </w:r>
    </w:p>
    <w:p w:rsidR="00780D72" w:rsidRDefault="00780D72"/>
    <w:p w:rsidR="00BF6DAF" w:rsidRDefault="00BF6DAF"/>
    <w:p w:rsidR="00BF6DAF" w:rsidRPr="00117216" w:rsidRDefault="00BF6DAF" w:rsidP="00BF6DAF">
      <w:pPr>
        <w:jc w:val="center"/>
        <w:rPr>
          <w:rFonts w:ascii="Cambria" w:hAnsi="Cambria" w:cs="Calibri Light"/>
          <w:b/>
          <w:sz w:val="20"/>
          <w:szCs w:val="20"/>
        </w:rPr>
      </w:pPr>
      <w:r w:rsidRPr="00117216">
        <w:rPr>
          <w:rFonts w:ascii="Cambria" w:hAnsi="Cambria"/>
          <w:b/>
          <w:sz w:val="20"/>
          <w:szCs w:val="20"/>
        </w:rPr>
        <w:t>Table 2.</w:t>
      </w:r>
    </w:p>
    <w:p w:rsidR="00BF6DAF" w:rsidRPr="00117216" w:rsidRDefault="00BF6DAF" w:rsidP="00BF6DAF">
      <w:pPr>
        <w:jc w:val="center"/>
        <w:rPr>
          <w:rFonts w:ascii="Cambria" w:hAnsi="Cambria" w:cs="Calibri Light"/>
          <w:sz w:val="20"/>
          <w:szCs w:val="20"/>
        </w:rPr>
      </w:pPr>
      <w:r w:rsidRPr="00117216">
        <w:rPr>
          <w:rFonts w:ascii="Cambria" w:hAnsi="Cambria"/>
          <w:sz w:val="20"/>
          <w:szCs w:val="20"/>
        </w:rPr>
        <w:t xml:space="preserve">List of </w:t>
      </w:r>
      <w:r w:rsidRPr="00117216">
        <w:rPr>
          <w:rFonts w:ascii="Cambria" w:hAnsi="Cambria"/>
          <w:i/>
          <w:sz w:val="20"/>
          <w:szCs w:val="20"/>
        </w:rPr>
        <w:t>Penghayat Kepercayaan</w:t>
      </w:r>
      <w:r w:rsidRPr="00117216">
        <w:rPr>
          <w:rFonts w:ascii="Cambria" w:hAnsi="Cambria"/>
          <w:sz w:val="20"/>
          <w:szCs w:val="20"/>
        </w:rPr>
        <w:t xml:space="preserve"> Groups (May &amp; August 2018) </w:t>
      </w:r>
    </w:p>
    <w:tbl>
      <w:tblPr>
        <w:tblW w:w="9639" w:type="dxa"/>
        <w:tblInd w:w="10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124"/>
        <w:gridCol w:w="1701"/>
        <w:gridCol w:w="1275"/>
      </w:tblGrid>
      <w:tr w:rsidR="00BF6DAF" w:rsidRPr="00117216" w:rsidTr="00BB4B09">
        <w:trPr>
          <w:trHeight w:val="977"/>
        </w:trPr>
        <w:tc>
          <w:tcPr>
            <w:tcW w:w="562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  <w:r w:rsidRPr="007E4325">
              <w:rPr>
                <w:rFonts w:ascii="Cambria" w:hAnsi="Cambria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297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  <w:r w:rsidRPr="007E4325">
              <w:rPr>
                <w:rFonts w:ascii="Cambria" w:hAnsi="Cambria"/>
                <w:b/>
                <w:bCs/>
                <w:color w:val="000000"/>
                <w:sz w:val="18"/>
                <w:szCs w:val="20"/>
              </w:rPr>
              <w:t>NAME OF</w:t>
            </w:r>
          </w:p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  <w:r w:rsidRPr="007E4325">
              <w:rPr>
                <w:rFonts w:ascii="Cambria" w:hAnsi="Cambria"/>
                <w:b/>
                <w:bCs/>
                <w:i/>
                <w:color w:val="000000"/>
                <w:sz w:val="18"/>
                <w:szCs w:val="20"/>
              </w:rPr>
              <w:t>PENGHAYAT KEPERCAYAAN</w:t>
            </w:r>
            <w:r w:rsidRPr="007E4325">
              <w:rPr>
                <w:rFonts w:ascii="Cambria" w:hAnsi="Cambria"/>
                <w:b/>
                <w:bCs/>
                <w:color w:val="000000"/>
                <w:sz w:val="18"/>
                <w:szCs w:val="20"/>
              </w:rPr>
              <w:t xml:space="preserve"> GROUPS</w:t>
            </w:r>
          </w:p>
        </w:tc>
        <w:tc>
          <w:tcPr>
            <w:tcW w:w="3124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  <w:r w:rsidRPr="007E4325">
              <w:rPr>
                <w:rFonts w:ascii="Cambria" w:hAnsi="Cambria"/>
                <w:b/>
                <w:bCs/>
                <w:color w:val="000000"/>
                <w:sz w:val="18"/>
                <w:szCs w:val="20"/>
              </w:rPr>
              <w:t xml:space="preserve">ADDRESS </w:t>
            </w:r>
          </w:p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  <w:r w:rsidRPr="007E4325">
              <w:rPr>
                <w:rFonts w:ascii="Cambria" w:hAnsi="Cambria"/>
                <w:b/>
                <w:bCs/>
                <w:color w:val="000000"/>
                <w:sz w:val="18"/>
                <w:szCs w:val="20"/>
              </w:rPr>
              <w:t>NAME OF THE MANAGEMENT/</w:t>
            </w:r>
          </w:p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  <w:r w:rsidRPr="007E4325">
              <w:rPr>
                <w:rFonts w:ascii="Cambria" w:hAnsi="Cambria"/>
                <w:b/>
                <w:bCs/>
                <w:color w:val="000000"/>
                <w:sz w:val="18"/>
                <w:szCs w:val="20"/>
              </w:rPr>
              <w:t>PERSON IN CHARGE</w:t>
            </w:r>
          </w:p>
        </w:tc>
        <w:tc>
          <w:tcPr>
            <w:tcW w:w="1275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F6DAF" w:rsidRPr="007E4325" w:rsidRDefault="00BF6DAF" w:rsidP="00BB4B09">
            <w:pPr>
              <w:rPr>
                <w:rFonts w:ascii="Cambria" w:hAnsi="Cambria" w:cs="Calibri Light"/>
                <w:b/>
                <w:bCs/>
                <w:color w:val="000000"/>
                <w:sz w:val="18"/>
                <w:szCs w:val="20"/>
              </w:rPr>
            </w:pPr>
            <w:r w:rsidRPr="007E4325">
              <w:rPr>
                <w:rFonts w:ascii="Cambria" w:hAnsi="Cambria"/>
                <w:b/>
                <w:bCs/>
                <w:color w:val="000000"/>
                <w:sz w:val="18"/>
                <w:szCs w:val="20"/>
              </w:rPr>
              <w:t>NUMBER OF MEMBERS</w:t>
            </w:r>
          </w:p>
        </w:tc>
      </w:tr>
      <w:tr w:rsidR="00BF6DAF" w:rsidRPr="00117216" w:rsidTr="00BB4B09">
        <w:trPr>
          <w:trHeight w:val="277"/>
        </w:trPr>
        <w:tc>
          <w:tcPr>
            <w:tcW w:w="9639" w:type="dxa"/>
            <w:gridSpan w:val="5"/>
            <w:tcBorders>
              <w:top w:val="single" w:sz="4" w:space="0" w:color="7F7F7F"/>
              <w:bottom w:val="single" w:sz="4" w:space="0" w:color="7F7F7F"/>
            </w:tcBorders>
            <w:shd w:val="clear" w:color="auto" w:fill="BFBFBF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MAY 2019</w:t>
            </w:r>
          </w:p>
        </w:tc>
      </w:tr>
      <w:tr w:rsidR="00BF6DAF" w:rsidRPr="00117216" w:rsidTr="00BB4B09">
        <w:trPr>
          <w:trHeight w:val="610"/>
        </w:trPr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Ilmu Sejati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Jl. Raya Kadipaten No.16 Ds Kadipaten RT.03/RW.02, Kec Wiradesa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Sumito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46</w:t>
            </w:r>
          </w:p>
        </w:tc>
      </w:tr>
      <w:tr w:rsidR="00BF6DAF" w:rsidRPr="00117216" w:rsidTr="00BB4B09"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Ngesti Tunggal (Pangestu)</w:t>
            </w:r>
          </w:p>
        </w:tc>
        <w:tc>
          <w:tcPr>
            <w:tcW w:w="3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Gg Kenangan No 237 Rejosari, Bojong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Rasmani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100</w:t>
            </w:r>
          </w:p>
        </w:tc>
      </w:tr>
      <w:tr w:rsidR="00BF6DAF" w:rsidRPr="00117216" w:rsidTr="00BB4B09"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Penghayat Kapribaden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Sinangoh Prendeng RT 01/RW 03, Sinangoh Prendeng, Kajen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Sunaryo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554</w:t>
            </w:r>
          </w:p>
        </w:tc>
      </w:tr>
      <w:tr w:rsidR="00BF6DAF" w:rsidRPr="00117216" w:rsidTr="00BB4B09"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Tri Tunggal Bayu</w:t>
            </w:r>
          </w:p>
        </w:tc>
        <w:tc>
          <w:tcPr>
            <w:tcW w:w="3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Jl Raya Karanganyar, Karangsari, Karanganyar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Sugiharto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</w:tr>
      <w:tr w:rsidR="00BF6DAF" w:rsidRPr="00117216" w:rsidTr="00BB4B09"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Kawruh Jawa Jawata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Sumurjomblang Bogo RT 08/RW 03, Kec. Bojong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Sri Renggani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143</w:t>
            </w:r>
          </w:p>
        </w:tc>
      </w:tr>
      <w:tr w:rsidR="00BF6DAF" w:rsidRPr="00117216" w:rsidTr="00BB4B09">
        <w:trPr>
          <w:trHeight w:val="316"/>
        </w:trPr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Budi Luhur</w:t>
            </w:r>
          </w:p>
        </w:tc>
        <w:tc>
          <w:tcPr>
            <w:tcW w:w="3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Babel, RT 17/RW 05, Kec. Wonokerto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Suryat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52</w:t>
            </w:r>
          </w:p>
        </w:tc>
      </w:tr>
      <w:tr w:rsidR="00BF6DAF" w:rsidRPr="00117216" w:rsidTr="00BB4B09">
        <w:trPr>
          <w:trHeight w:val="277"/>
        </w:trPr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09 Pambuko Jiwo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Desa Gebangkerep, Sragi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Sudiyo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50</w:t>
            </w:r>
          </w:p>
        </w:tc>
      </w:tr>
      <w:tr w:rsidR="00BF6DAF" w:rsidRPr="00117216" w:rsidTr="00BB4B09">
        <w:trPr>
          <w:trHeight w:val="268"/>
        </w:trPr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Sapta Dharma</w:t>
            </w:r>
          </w:p>
        </w:tc>
        <w:tc>
          <w:tcPr>
            <w:tcW w:w="3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Desa Wonokerto, Kec. Wonokerto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Casnari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56</w:t>
            </w:r>
          </w:p>
        </w:tc>
      </w:tr>
      <w:tr w:rsidR="00BF6DAF" w:rsidRPr="00117216" w:rsidTr="00BB4B09">
        <w:trPr>
          <w:trHeight w:val="282"/>
        </w:trPr>
        <w:tc>
          <w:tcPr>
            <w:tcW w:w="8364" w:type="dxa"/>
            <w:gridSpan w:val="4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color w:val="000000"/>
                <w:sz w:val="20"/>
                <w:szCs w:val="20"/>
              </w:rPr>
              <w:t>1,061</w:t>
            </w:r>
          </w:p>
        </w:tc>
      </w:tr>
      <w:tr w:rsidR="00BF6DAF" w:rsidRPr="00117216" w:rsidTr="00BB4B09">
        <w:tc>
          <w:tcPr>
            <w:tcW w:w="9639" w:type="dxa"/>
            <w:gridSpan w:val="5"/>
            <w:tcBorders>
              <w:top w:val="single" w:sz="4" w:space="0" w:color="7F7F7F"/>
              <w:bottom w:val="single" w:sz="4" w:space="0" w:color="7F7F7F"/>
            </w:tcBorders>
            <w:shd w:val="clear" w:color="auto" w:fill="BFBFBF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AUGUST 2019</w:t>
            </w:r>
          </w:p>
        </w:tc>
      </w:tr>
      <w:tr w:rsidR="00BF6DAF" w:rsidRPr="00117216" w:rsidTr="00BB4B09"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Ilmu Sejati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Jl. Raya Kadipaten No.16 Ds Kadipaten RT.03/RW.02, Kec Wiradesa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Sumito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46</w:t>
            </w:r>
          </w:p>
        </w:tc>
      </w:tr>
      <w:tr w:rsidR="00BF6DAF" w:rsidRPr="00117216" w:rsidTr="00BB4B09"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Penghayat Kapribaden</w:t>
            </w:r>
          </w:p>
        </w:tc>
        <w:tc>
          <w:tcPr>
            <w:tcW w:w="3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Sinangoh Prendeng RT 01/RW 03, Sinangoh Prendeng, Kajen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Sunaryo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554</w:t>
            </w:r>
          </w:p>
        </w:tc>
      </w:tr>
      <w:tr w:rsidR="00BF6DAF" w:rsidRPr="00117216" w:rsidTr="00BB4B09"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Tri Tunggal Bayu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Jl Raya Karanganyar, Karangsari, Karanganyar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Sugiharto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</w:tr>
      <w:tr w:rsidR="00BF6DAF" w:rsidRPr="00117216" w:rsidTr="00BB4B09"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Kawruh Jawa Jawata</w:t>
            </w:r>
          </w:p>
        </w:tc>
        <w:tc>
          <w:tcPr>
            <w:tcW w:w="3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Sumurjomblang Bogo RT 08/RW 03, Kec. Bojong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Sri Renggani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143</w:t>
            </w:r>
          </w:p>
        </w:tc>
      </w:tr>
      <w:tr w:rsidR="00BF6DAF" w:rsidRPr="00117216" w:rsidTr="00BB4B09">
        <w:trPr>
          <w:trHeight w:val="364"/>
        </w:trPr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Budi Luhur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Babel, RT 17/RW 05, Kec. Wonokerto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Suryat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52</w:t>
            </w:r>
          </w:p>
        </w:tc>
      </w:tr>
      <w:tr w:rsidR="00BF6DAF" w:rsidRPr="00117216" w:rsidTr="00BB4B09">
        <w:trPr>
          <w:trHeight w:val="295"/>
        </w:trPr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09 Pambuko Jiwo</w:t>
            </w:r>
          </w:p>
        </w:tc>
        <w:tc>
          <w:tcPr>
            <w:tcW w:w="3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Desa Gebangkerep, Sragi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Sudiyo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50</w:t>
            </w:r>
          </w:p>
        </w:tc>
      </w:tr>
      <w:tr w:rsidR="00BF6DAF" w:rsidRPr="00117216" w:rsidTr="00BB4B09">
        <w:trPr>
          <w:trHeight w:val="297"/>
        </w:trPr>
        <w:tc>
          <w:tcPr>
            <w:tcW w:w="562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Paguyuban Sapta Dharma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Desa Wonokerto, Kec. Wonokerto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Casnari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color w:val="000000"/>
                <w:sz w:val="20"/>
                <w:szCs w:val="20"/>
              </w:rPr>
              <w:t>56</w:t>
            </w:r>
          </w:p>
        </w:tc>
      </w:tr>
      <w:tr w:rsidR="00BF6DAF" w:rsidRPr="00117216" w:rsidTr="00BB4B09">
        <w:trPr>
          <w:trHeight w:val="332"/>
        </w:trPr>
        <w:tc>
          <w:tcPr>
            <w:tcW w:w="8364" w:type="dxa"/>
            <w:gridSpan w:val="4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color w:val="000000"/>
                <w:sz w:val="20"/>
                <w:szCs w:val="20"/>
              </w:rPr>
              <w:t>961</w:t>
            </w:r>
          </w:p>
        </w:tc>
      </w:tr>
    </w:tbl>
    <w:p w:rsidR="00BF6DAF" w:rsidRPr="00117216" w:rsidRDefault="00BF6DAF" w:rsidP="00BF6DAF">
      <w:pPr>
        <w:jc w:val="both"/>
        <w:rPr>
          <w:rFonts w:ascii="Cambria" w:hAnsi="Cambria" w:cs="Calibri Light"/>
          <w:color w:val="000000"/>
          <w:sz w:val="20"/>
          <w:szCs w:val="20"/>
        </w:rPr>
      </w:pPr>
      <w:r w:rsidRPr="00117216">
        <w:rPr>
          <w:rFonts w:ascii="Cambria" w:hAnsi="Cambria"/>
          <w:color w:val="000000"/>
          <w:sz w:val="20"/>
          <w:szCs w:val="20"/>
        </w:rPr>
        <w:t xml:space="preserve">Data from the </w:t>
      </w:r>
      <w:r w:rsidRPr="00117216">
        <w:rPr>
          <w:rFonts w:ascii="Cambria" w:hAnsi="Cambria"/>
          <w:i/>
          <w:iCs/>
          <w:color w:val="000000"/>
          <w:sz w:val="20"/>
          <w:szCs w:val="20"/>
        </w:rPr>
        <w:t>Dikbud</w:t>
      </w:r>
      <w:r w:rsidRPr="00117216">
        <w:rPr>
          <w:rFonts w:ascii="Cambria" w:hAnsi="Cambria"/>
          <w:color w:val="000000"/>
          <w:sz w:val="20"/>
          <w:szCs w:val="20"/>
        </w:rPr>
        <w:t xml:space="preserve"> Office of Pekalongan District, 2019</w:t>
      </w:r>
    </w:p>
    <w:p w:rsidR="00BF6DAF" w:rsidRDefault="00BF6DAF"/>
    <w:p w:rsidR="00BF6DAF" w:rsidRDefault="00BF6DAF"/>
    <w:p w:rsidR="00BF6DAF" w:rsidRPr="00117216" w:rsidRDefault="00BF6DAF" w:rsidP="00BF6DAF">
      <w:pPr>
        <w:jc w:val="center"/>
        <w:rPr>
          <w:rFonts w:ascii="Cambria" w:hAnsi="Cambria" w:cs="Calibri"/>
          <w:b/>
          <w:sz w:val="20"/>
          <w:szCs w:val="20"/>
        </w:rPr>
      </w:pPr>
      <w:r w:rsidRPr="00117216">
        <w:rPr>
          <w:rFonts w:ascii="Cambria" w:hAnsi="Cambria"/>
          <w:b/>
          <w:sz w:val="20"/>
          <w:szCs w:val="20"/>
        </w:rPr>
        <w:t>Table 3.</w:t>
      </w:r>
    </w:p>
    <w:p w:rsidR="00BF6DAF" w:rsidRPr="00117216" w:rsidRDefault="00BF6DAF" w:rsidP="00BF6DAF">
      <w:pPr>
        <w:jc w:val="center"/>
        <w:rPr>
          <w:rFonts w:ascii="Cambria" w:hAnsi="Cambria" w:cs="Calibri"/>
          <w:sz w:val="20"/>
          <w:szCs w:val="20"/>
        </w:rPr>
      </w:pPr>
      <w:r w:rsidRPr="00117216">
        <w:rPr>
          <w:rFonts w:ascii="Cambria" w:hAnsi="Cambria"/>
          <w:sz w:val="20"/>
          <w:szCs w:val="20"/>
        </w:rPr>
        <w:t>Population report (per type of religion) in the Districts/Cities</w:t>
      </w:r>
    </w:p>
    <w:tbl>
      <w:tblPr>
        <w:tblW w:w="9494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144"/>
        <w:gridCol w:w="1973"/>
        <w:gridCol w:w="1972"/>
        <w:gridCol w:w="1972"/>
        <w:gridCol w:w="1433"/>
      </w:tblGrid>
      <w:tr w:rsidR="00BF6DAF" w:rsidRPr="00117216" w:rsidTr="00BB4B09">
        <w:trPr>
          <w:trHeight w:val="543"/>
        </w:trPr>
        <w:tc>
          <w:tcPr>
            <w:tcW w:w="2144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RELIGION</w:t>
            </w:r>
          </w:p>
        </w:tc>
        <w:tc>
          <w:tcPr>
            <w:tcW w:w="1973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97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97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3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%</w:t>
            </w:r>
          </w:p>
        </w:tc>
      </w:tr>
      <w:tr w:rsidR="00BF6DAF" w:rsidRPr="00117216" w:rsidTr="00BB4B09">
        <w:trPr>
          <w:trHeight w:val="282"/>
        </w:trPr>
        <w:tc>
          <w:tcPr>
            <w:tcW w:w="21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Islam</w:t>
            </w:r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476,675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463,705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940,380</w:t>
            </w:r>
          </w:p>
        </w:tc>
        <w:tc>
          <w:tcPr>
            <w:tcW w:w="14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99.57%</w:t>
            </w:r>
          </w:p>
        </w:tc>
      </w:tr>
      <w:tr w:rsidR="00BF6DAF" w:rsidRPr="00117216" w:rsidTr="00BB4B09">
        <w:trPr>
          <w:trHeight w:val="268"/>
        </w:trPr>
        <w:tc>
          <w:tcPr>
            <w:tcW w:w="2144" w:type="dxa"/>
            <w:shd w:val="clear" w:color="auto" w:fill="auto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Protestant</w:t>
            </w:r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1,233</w:t>
            </w:r>
          </w:p>
        </w:tc>
        <w:tc>
          <w:tcPr>
            <w:tcW w:w="1972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1,262</w:t>
            </w:r>
          </w:p>
        </w:tc>
        <w:tc>
          <w:tcPr>
            <w:tcW w:w="1972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2,495</w:t>
            </w:r>
          </w:p>
        </w:tc>
        <w:tc>
          <w:tcPr>
            <w:tcW w:w="1433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0.26%</w:t>
            </w:r>
          </w:p>
        </w:tc>
      </w:tr>
      <w:tr w:rsidR="00BF6DAF" w:rsidRPr="00117216" w:rsidTr="00BB4B09">
        <w:trPr>
          <w:trHeight w:val="268"/>
        </w:trPr>
        <w:tc>
          <w:tcPr>
            <w:tcW w:w="21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Catholic</w:t>
            </w:r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470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491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961</w:t>
            </w:r>
          </w:p>
        </w:tc>
        <w:tc>
          <w:tcPr>
            <w:tcW w:w="14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0.10%</w:t>
            </w:r>
          </w:p>
        </w:tc>
      </w:tr>
      <w:tr w:rsidR="00BF6DAF" w:rsidRPr="00117216" w:rsidTr="00BB4B09">
        <w:trPr>
          <w:trHeight w:val="282"/>
        </w:trPr>
        <w:tc>
          <w:tcPr>
            <w:tcW w:w="2144" w:type="dxa"/>
            <w:shd w:val="clear" w:color="auto" w:fill="auto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Hindu</w:t>
            </w:r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216</w:t>
            </w:r>
          </w:p>
        </w:tc>
        <w:tc>
          <w:tcPr>
            <w:tcW w:w="1972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185</w:t>
            </w:r>
          </w:p>
        </w:tc>
        <w:tc>
          <w:tcPr>
            <w:tcW w:w="1972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401</w:t>
            </w:r>
          </w:p>
        </w:tc>
        <w:tc>
          <w:tcPr>
            <w:tcW w:w="1433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0.04%</w:t>
            </w:r>
          </w:p>
        </w:tc>
      </w:tr>
      <w:tr w:rsidR="00BF6DAF" w:rsidRPr="00117216" w:rsidTr="00BB4B09">
        <w:trPr>
          <w:trHeight w:val="268"/>
        </w:trPr>
        <w:tc>
          <w:tcPr>
            <w:tcW w:w="21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Buddha</w:t>
            </w:r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58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48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106</w:t>
            </w:r>
          </w:p>
        </w:tc>
        <w:tc>
          <w:tcPr>
            <w:tcW w:w="14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0.01%</w:t>
            </w:r>
          </w:p>
        </w:tc>
      </w:tr>
      <w:tr w:rsidR="00BF6DAF" w:rsidRPr="00117216" w:rsidTr="00BB4B09">
        <w:trPr>
          <w:trHeight w:val="268"/>
        </w:trPr>
        <w:tc>
          <w:tcPr>
            <w:tcW w:w="2144" w:type="dxa"/>
            <w:shd w:val="clear" w:color="auto" w:fill="auto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Confucius</w:t>
            </w:r>
          </w:p>
        </w:tc>
        <w:tc>
          <w:tcPr>
            <w:tcW w:w="1973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33" w:type="dxa"/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0.00%</w:t>
            </w:r>
          </w:p>
        </w:tc>
      </w:tr>
      <w:tr w:rsidR="00BF6DAF" w:rsidRPr="00117216" w:rsidTr="00BB4B09">
        <w:trPr>
          <w:trHeight w:val="282"/>
        </w:trPr>
        <w:tc>
          <w:tcPr>
            <w:tcW w:w="21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Kepercayaan</w:t>
            </w:r>
          </w:p>
        </w:tc>
        <w:tc>
          <w:tcPr>
            <w:tcW w:w="197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1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45</w:t>
            </w:r>
          </w:p>
        </w:tc>
        <w:tc>
          <w:tcPr>
            <w:tcW w:w="14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0.00%</w:t>
            </w:r>
          </w:p>
        </w:tc>
      </w:tr>
      <w:tr w:rsidR="00BF6DAF" w:rsidRPr="00117216" w:rsidTr="00BB4B09">
        <w:trPr>
          <w:trHeight w:val="268"/>
        </w:trPr>
        <w:tc>
          <w:tcPr>
            <w:tcW w:w="2144" w:type="dxa"/>
            <w:shd w:val="clear" w:color="auto" w:fill="D9D9D9"/>
          </w:tcPr>
          <w:p w:rsidR="00BF6DAF" w:rsidRPr="00117216" w:rsidRDefault="00BF6DAF" w:rsidP="00BB4B0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73" w:type="dxa"/>
            <w:shd w:val="clear" w:color="auto" w:fill="D9D9D9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D9D9D9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D9D9D9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944,398</w:t>
            </w:r>
          </w:p>
        </w:tc>
        <w:tc>
          <w:tcPr>
            <w:tcW w:w="1433" w:type="dxa"/>
            <w:shd w:val="clear" w:color="auto" w:fill="D9D9D9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100.00%</w:t>
            </w:r>
          </w:p>
        </w:tc>
      </w:tr>
    </w:tbl>
    <w:p w:rsidR="00BF6DAF" w:rsidRPr="00117216" w:rsidRDefault="00BF6DAF" w:rsidP="00BF6DAF">
      <w:pPr>
        <w:rPr>
          <w:rFonts w:ascii="Cambria" w:hAnsi="Cambria" w:cs="Calibri"/>
          <w:sz w:val="20"/>
          <w:szCs w:val="20"/>
        </w:rPr>
        <w:sectPr w:rsidR="00BF6DAF" w:rsidRPr="00117216" w:rsidSect="00BF6DAF">
          <w:pgSz w:w="11906" w:h="16840" w:code="9"/>
          <w:pgMar w:top="1134" w:right="1134" w:bottom="1134" w:left="1134" w:header="0" w:footer="774" w:gutter="0"/>
          <w:cols w:space="449"/>
          <w:docGrid w:linePitch="299"/>
        </w:sectPr>
      </w:pPr>
      <w:r w:rsidRPr="00117216">
        <w:rPr>
          <w:rFonts w:ascii="Cambria" w:hAnsi="Cambria"/>
          <w:sz w:val="20"/>
          <w:szCs w:val="20"/>
        </w:rPr>
        <w:t xml:space="preserve">Data from the </w:t>
      </w:r>
      <w:r w:rsidRPr="00117216">
        <w:rPr>
          <w:rFonts w:ascii="Cambria" w:hAnsi="Cambria"/>
          <w:i/>
          <w:sz w:val="20"/>
          <w:szCs w:val="20"/>
        </w:rPr>
        <w:t>Dukcapil</w:t>
      </w:r>
      <w:r w:rsidRPr="00117216">
        <w:rPr>
          <w:rFonts w:ascii="Cambria" w:hAnsi="Cambria"/>
          <w:sz w:val="20"/>
          <w:szCs w:val="20"/>
        </w:rPr>
        <w:t xml:space="preserve"> Office of Pekalongan District, II/ 2018</w:t>
      </w:r>
    </w:p>
    <w:p w:rsidR="00BF6DAF" w:rsidRPr="00117216" w:rsidRDefault="00BF6DAF" w:rsidP="00BF6DAF">
      <w:pPr>
        <w:rPr>
          <w:rFonts w:ascii="Cambria" w:hAnsi="Cambria" w:cs="Calibri"/>
          <w:b/>
          <w:sz w:val="20"/>
          <w:szCs w:val="20"/>
        </w:rPr>
        <w:sectPr w:rsidR="00BF6DAF" w:rsidRPr="00117216" w:rsidSect="005657DC">
          <w:type w:val="continuous"/>
          <w:pgSz w:w="11906" w:h="16840" w:code="9"/>
          <w:pgMar w:top="1134" w:right="1134" w:bottom="1134" w:left="1134" w:header="0" w:footer="774" w:gutter="0"/>
          <w:cols w:num="2" w:space="720" w:equalWidth="0">
            <w:col w:w="4678" w:space="449"/>
            <w:col w:w="4511"/>
          </w:cols>
          <w:docGrid w:linePitch="299"/>
        </w:sect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Pr="00117216" w:rsidRDefault="00BF6DAF" w:rsidP="00BF6DAF">
      <w:pPr>
        <w:rPr>
          <w:rFonts w:ascii="Cambria" w:hAnsi="Cambria"/>
          <w:b/>
          <w:sz w:val="20"/>
          <w:szCs w:val="20"/>
        </w:rPr>
      </w:pPr>
    </w:p>
    <w:p w:rsidR="00BF6DAF" w:rsidRPr="00117216" w:rsidRDefault="00BF6DAF" w:rsidP="00BF6DAF">
      <w:pPr>
        <w:jc w:val="center"/>
        <w:rPr>
          <w:rFonts w:ascii="Cambria" w:hAnsi="Cambria" w:cs="Calibri"/>
          <w:b/>
          <w:sz w:val="20"/>
          <w:szCs w:val="20"/>
        </w:rPr>
      </w:pPr>
      <w:r w:rsidRPr="00117216">
        <w:rPr>
          <w:rFonts w:ascii="Cambria" w:hAnsi="Cambria"/>
          <w:b/>
          <w:sz w:val="20"/>
          <w:szCs w:val="20"/>
        </w:rPr>
        <w:t>Table 4.</w:t>
      </w:r>
    </w:p>
    <w:p w:rsidR="00BF6DAF" w:rsidRPr="00117216" w:rsidRDefault="00BF6DAF" w:rsidP="00BF6DAF">
      <w:pPr>
        <w:jc w:val="center"/>
        <w:rPr>
          <w:rFonts w:ascii="Cambria" w:hAnsi="Cambria" w:cs="Calibri"/>
          <w:sz w:val="20"/>
          <w:szCs w:val="20"/>
        </w:rPr>
      </w:pPr>
      <w:r w:rsidRPr="00117216">
        <w:rPr>
          <w:rFonts w:ascii="Cambria" w:hAnsi="Cambria"/>
          <w:sz w:val="20"/>
          <w:szCs w:val="20"/>
        </w:rPr>
        <w:t xml:space="preserve">Deeds issued by the </w:t>
      </w:r>
      <w:r w:rsidRPr="00117216">
        <w:rPr>
          <w:rFonts w:ascii="Cambria" w:hAnsi="Cambria"/>
          <w:i/>
          <w:sz w:val="20"/>
          <w:szCs w:val="20"/>
        </w:rPr>
        <w:t>Dukcapil</w:t>
      </w:r>
      <w:r w:rsidRPr="00117216">
        <w:rPr>
          <w:rFonts w:ascii="Cambria" w:hAnsi="Cambria"/>
          <w:sz w:val="20"/>
          <w:szCs w:val="20"/>
        </w:rPr>
        <w:t xml:space="preserve"> Office of Pekalongan District, 2018</w:t>
      </w:r>
    </w:p>
    <w:tbl>
      <w:tblPr>
        <w:tblW w:w="9407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057"/>
        <w:gridCol w:w="855"/>
        <w:gridCol w:w="998"/>
        <w:gridCol w:w="856"/>
        <w:gridCol w:w="855"/>
        <w:gridCol w:w="713"/>
        <w:gridCol w:w="998"/>
        <w:gridCol w:w="815"/>
        <w:gridCol w:w="896"/>
        <w:gridCol w:w="856"/>
      </w:tblGrid>
      <w:tr w:rsidR="00BF6DAF" w:rsidRPr="00117216" w:rsidTr="00BB4B09">
        <w:trPr>
          <w:trHeight w:val="747"/>
        </w:trPr>
        <w:tc>
          <w:tcPr>
            <w:tcW w:w="508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05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85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998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2ND COPY</w:t>
            </w:r>
          </w:p>
        </w:tc>
        <w:tc>
          <w:tcPr>
            <w:tcW w:w="85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MARRIAGE</w:t>
            </w:r>
          </w:p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85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DIVORCE</w:t>
            </w:r>
          </w:p>
        </w:tc>
        <w:tc>
          <w:tcPr>
            <w:tcW w:w="713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998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CHANGE OF NAME</w:t>
            </w:r>
          </w:p>
        </w:tc>
        <w:tc>
          <w:tcPr>
            <w:tcW w:w="81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ACKNOWLEDGMENT OF A CHILD</w:t>
            </w:r>
          </w:p>
        </w:tc>
        <w:tc>
          <w:tcPr>
            <w:tcW w:w="89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ADOPTION</w:t>
            </w:r>
          </w:p>
        </w:tc>
        <w:tc>
          <w:tcPr>
            <w:tcW w:w="85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TOTAL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January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2,260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47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195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2,506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February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2,030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73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2,143</w:t>
            </w:r>
          </w:p>
        </w:tc>
      </w:tr>
      <w:tr w:rsidR="00BF6DAF" w:rsidRPr="00117216" w:rsidTr="00BB4B09">
        <w:trPr>
          <w:trHeight w:val="285"/>
        </w:trPr>
        <w:tc>
          <w:tcPr>
            <w:tcW w:w="5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March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1,984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54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173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2,213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April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2,145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59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2,261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May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2,208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73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209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2,496</w:t>
            </w:r>
          </w:p>
        </w:tc>
      </w:tr>
      <w:tr w:rsidR="00BF6DAF" w:rsidRPr="00117216" w:rsidTr="00BB4B09">
        <w:trPr>
          <w:trHeight w:val="285"/>
        </w:trPr>
        <w:tc>
          <w:tcPr>
            <w:tcW w:w="50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June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1,011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1,089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July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3,195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152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3,374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August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2,493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121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138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2,759</w:t>
            </w:r>
          </w:p>
        </w:tc>
      </w:tr>
      <w:tr w:rsidR="00BF6DAF" w:rsidRPr="00117216" w:rsidTr="00BB4B09">
        <w:trPr>
          <w:trHeight w:val="285"/>
        </w:trPr>
        <w:tc>
          <w:tcPr>
            <w:tcW w:w="5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September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2,304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102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31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2,440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October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2,336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198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2,572</w:t>
            </w:r>
          </w:p>
        </w:tc>
      </w:tr>
      <w:tr w:rsidR="00BF6DAF" w:rsidRPr="00117216" w:rsidTr="00BB4B09">
        <w:trPr>
          <w:trHeight w:val="270"/>
        </w:trPr>
        <w:tc>
          <w:tcPr>
            <w:tcW w:w="5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5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November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2,325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114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43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2,491</w:t>
            </w:r>
          </w:p>
        </w:tc>
      </w:tr>
      <w:tr w:rsidR="00BF6DAF" w:rsidRPr="00117216" w:rsidTr="00BB4B09">
        <w:trPr>
          <w:trHeight w:val="285"/>
        </w:trPr>
        <w:tc>
          <w:tcPr>
            <w:tcW w:w="50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BF6DAF" w:rsidRPr="00117216" w:rsidRDefault="00BF6DAF" w:rsidP="00BB4B09">
            <w:pPr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December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2,354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169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2,557</w:t>
            </w:r>
          </w:p>
        </w:tc>
      </w:tr>
      <w:tr w:rsidR="00BF6DAF" w:rsidRPr="00117216" w:rsidTr="00BB4B09">
        <w:trPr>
          <w:trHeight w:val="270"/>
        </w:trPr>
        <w:tc>
          <w:tcPr>
            <w:tcW w:w="1565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F6DAF" w:rsidRPr="00117216" w:rsidRDefault="00BF6DAF" w:rsidP="00BB4B09">
            <w:pPr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17216">
              <w:rPr>
                <w:rFonts w:ascii="Cambria" w:hAnsi="Cambr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26,645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1,188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1,003</w:t>
            </w:r>
          </w:p>
        </w:tc>
        <w:tc>
          <w:tcPr>
            <w:tcW w:w="9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27</w:t>
            </w:r>
          </w:p>
        </w:tc>
        <w:tc>
          <w:tcPr>
            <w:tcW w:w="81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8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F6DAF" w:rsidRPr="00117216" w:rsidRDefault="00BF6DAF" w:rsidP="00BB4B0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17216">
              <w:rPr>
                <w:rFonts w:ascii="Cambria" w:hAnsi="Cambria"/>
                <w:sz w:val="20"/>
                <w:szCs w:val="20"/>
              </w:rPr>
              <w:t>28,901</w:t>
            </w:r>
          </w:p>
        </w:tc>
      </w:tr>
    </w:tbl>
    <w:p w:rsidR="00BF6DAF" w:rsidRPr="00117216" w:rsidRDefault="00BF6DAF" w:rsidP="00BF6DAF">
      <w:pPr>
        <w:rPr>
          <w:rFonts w:ascii="Cambria" w:hAnsi="Cambria" w:cs="Calibri"/>
          <w:sz w:val="20"/>
          <w:szCs w:val="20"/>
        </w:rPr>
      </w:pPr>
      <w:r w:rsidRPr="00117216">
        <w:rPr>
          <w:rFonts w:ascii="Cambria" w:hAnsi="Cambria"/>
          <w:sz w:val="20"/>
          <w:szCs w:val="20"/>
        </w:rPr>
        <w:t xml:space="preserve">Data from the </w:t>
      </w:r>
      <w:r w:rsidRPr="00117216">
        <w:rPr>
          <w:rFonts w:ascii="Cambria" w:hAnsi="Cambria"/>
          <w:i/>
          <w:sz w:val="20"/>
          <w:szCs w:val="20"/>
        </w:rPr>
        <w:t>Dukcapil</w:t>
      </w:r>
      <w:r w:rsidRPr="00117216">
        <w:rPr>
          <w:rFonts w:ascii="Cambria" w:hAnsi="Cambria"/>
          <w:sz w:val="20"/>
          <w:szCs w:val="20"/>
        </w:rPr>
        <w:t xml:space="preserve"> Office of Pekalongan District, II/ 2018</w:t>
      </w:r>
    </w:p>
    <w:p w:rsidR="00BF6DAF" w:rsidRDefault="00BF6DAF"/>
    <w:p w:rsidR="00BF6DAF" w:rsidRDefault="00BF6DAF"/>
    <w:p w:rsidR="00BF6DAF" w:rsidRDefault="00BF6DAF">
      <w:bookmarkStart w:id="0" w:name="_GoBack"/>
      <w:bookmarkEnd w:id="0"/>
    </w:p>
    <w:sectPr w:rsidR="00BF6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F"/>
    <w:rsid w:val="000734B2"/>
    <w:rsid w:val="00780D72"/>
    <w:rsid w:val="0079316E"/>
    <w:rsid w:val="00BF6DAF"/>
    <w:rsid w:val="00C6423F"/>
    <w:rsid w:val="00E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86F7D-AB45-4C61-91EE-09246A5B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6DA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F6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kalongankab.go.id/v2/selayang-pandang/deskripsi-wilayah/desa-a-kelurahan/1489-kecamatan-talun.html" TargetMode="External"/><Relationship Id="rId13" Type="http://schemas.openxmlformats.org/officeDocument/2006/relationships/hyperlink" Target="http://pekalongankab.go.id/v2/selayang-pandang/deskripsi-wilayah/desa-a-kelurahan/1484-kecamatan-sragi.html" TargetMode="External"/><Relationship Id="rId18" Type="http://schemas.openxmlformats.org/officeDocument/2006/relationships/hyperlink" Target="http://pekalongankab.go.id/v2/selayang-pandang/deskripsi-wilayah/desa-a-kelurahan/1493-kecamatan-karangdadap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ekalongankab.go.id/v2/selayang-pandang/deskripsi-wilayah/desa-a-kelurahan/1496-kecamatan-wiradesa.html" TargetMode="External"/><Relationship Id="rId7" Type="http://schemas.openxmlformats.org/officeDocument/2006/relationships/hyperlink" Target="http://pekalongankab.go.id/v2/selayang-pandang/deskripsi-wilayah/desa-a-kelurahan/1490-kecamatan-petungkriyono.html" TargetMode="External"/><Relationship Id="rId12" Type="http://schemas.openxmlformats.org/officeDocument/2006/relationships/hyperlink" Target="http://pekalongankab.go.id/v2/selayang-pandang/deskripsi-wilayah/desa-a-kelurahan/1485-kecamatan-kesesi.html" TargetMode="External"/><Relationship Id="rId17" Type="http://schemas.openxmlformats.org/officeDocument/2006/relationships/hyperlink" Target="http://pekalongankab.go.id/v2/selayang-pandang/deskripsi-wilayah/desa-a-kelurahan/1482-kecamatan-kedungwun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ekalongankab.go.id/v2/selayang-pandang/deskripsi-wilayah/desa-a-kelurahan/1481-kecamatan-wonopringgo.html" TargetMode="External"/><Relationship Id="rId20" Type="http://schemas.openxmlformats.org/officeDocument/2006/relationships/hyperlink" Target="http://pekalongankab.go.id/v2/selayang-pandang/deskripsi-wilayah/desa-a-kelurahan/1495-kecamatan-tirto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pekalongankab.go.id/v2/selayang-pandang/deskripsi-wilayah/desa-a-kelurahan/1491-kecamatan-lebakbarang.html" TargetMode="External"/><Relationship Id="rId11" Type="http://schemas.openxmlformats.org/officeDocument/2006/relationships/hyperlink" Target="http://pekalongankab.go.id/v2/selayang-pandang/deskripsi-wilayah/desa-a-kelurahan/1486-kecamatan-kajen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ekalongankab.go.id/v2/selayang-pandang/deskripsi-wilayah/desa-a-kelurahan/1492-kecamatan-paninggaran.html" TargetMode="External"/><Relationship Id="rId15" Type="http://schemas.openxmlformats.org/officeDocument/2006/relationships/hyperlink" Target="http://pekalongankab.go.id/v2/selayang-pandang/deskripsi-wilayah/desa-a-kelurahan/1480-kecamatan-bojong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ekalongankab.go.id/v2/selayang-pandang/deskripsi-wilayah/desa-a-kelurahan/1487-kecamatan-karanganyar.html" TargetMode="External"/><Relationship Id="rId19" Type="http://schemas.openxmlformats.org/officeDocument/2006/relationships/hyperlink" Target="http://pekalongankab.go.id/v2/selayang-pandang/deskripsi-wilayah/desa-a-kelurahan/1497-kecamatan-buaran.html" TargetMode="External"/><Relationship Id="rId4" Type="http://schemas.openxmlformats.org/officeDocument/2006/relationships/hyperlink" Target="http://pekalongankab.go.id/v2/selayang-pandang/deskripsi-wilayah/desa-a-kelurahan/1498-kecamatan-kandangserang.html" TargetMode="External"/><Relationship Id="rId9" Type="http://schemas.openxmlformats.org/officeDocument/2006/relationships/hyperlink" Target="http://pekalongankab.go.id/v2/selayang-pandang/deskripsi-wilayah/desa-a-kelurahan/1488-kecamatan-doro.html" TargetMode="External"/><Relationship Id="rId14" Type="http://schemas.openxmlformats.org/officeDocument/2006/relationships/hyperlink" Target="http://pekalongankab.go.id/v2/selayang-pandang/deskripsi-wilayah/desa-a-kelurahan/1483-kecamatan-siwalan.html" TargetMode="External"/><Relationship Id="rId22" Type="http://schemas.openxmlformats.org/officeDocument/2006/relationships/hyperlink" Target="http://pekalongankab.go.id/v2/selayang-pandang/deskripsi-wilayah/desa-a-kelurahan/1494-kecmatan-wonoker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2</dc:creator>
  <cp:keywords/>
  <dc:description/>
  <cp:lastModifiedBy>Reviewer 2</cp:lastModifiedBy>
  <cp:revision>1</cp:revision>
  <dcterms:created xsi:type="dcterms:W3CDTF">2019-11-20T09:26:00Z</dcterms:created>
  <dcterms:modified xsi:type="dcterms:W3CDTF">2019-11-20T09:28:00Z</dcterms:modified>
</cp:coreProperties>
</file>